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34AE" w:rsidRDefault="000B34AE" w:rsidP="000B34AE"/>
    <w:p w:rsidR="00022E39" w:rsidRDefault="00112A5A" w:rsidP="000B34AE">
      <w:r>
        <w:t>CAPP August</w:t>
      </w:r>
      <w:r w:rsidR="00430D78">
        <w:t xml:space="preserve"> </w:t>
      </w:r>
      <w:r w:rsidR="009F71C6">
        <w:t>2021</w:t>
      </w:r>
      <w:r>
        <w:t xml:space="preserve"> Board Meeting </w:t>
      </w:r>
      <w:r w:rsidR="009F71C6">
        <w:t>Minutes</w:t>
      </w:r>
    </w:p>
    <w:p w:rsidR="00D04533" w:rsidRDefault="00D04533">
      <w:r>
        <w:t>Directors Present: Patricia</w:t>
      </w:r>
      <w:bookmarkStart w:id="0" w:name="_GoBack"/>
      <w:bookmarkEnd w:id="0"/>
      <w:r>
        <w:t>, Ana, Phareth, Thomas, Karley, Jackie, LeAnn, Tarshire, Koren</w:t>
      </w:r>
    </w:p>
    <w:p w:rsidR="00D04533" w:rsidRDefault="0054663C">
      <w:r>
        <w:t>Directors Absent</w:t>
      </w:r>
      <w:r w:rsidR="00D04533">
        <w:t xml:space="preserve">: Matt, Jenny   </w:t>
      </w:r>
      <w:r w:rsidR="009F71C6">
        <w:tab/>
      </w:r>
      <w:r w:rsidR="009F71C6">
        <w:tab/>
        <w:t xml:space="preserve">CAPP </w:t>
      </w:r>
      <w:r w:rsidR="00D04533">
        <w:t>Staff</w:t>
      </w:r>
      <w:r w:rsidR="009F71C6">
        <w:t xml:space="preserve"> Present</w:t>
      </w:r>
      <w:r w:rsidR="00D04533">
        <w:t>: Rilwan, Matt</w:t>
      </w:r>
    </w:p>
    <w:p w:rsidR="00D04533" w:rsidRDefault="00D04533">
      <w:r>
        <w:t>Meeting started -6:05pm</w:t>
      </w:r>
      <w:r w:rsidR="009F71C6">
        <w:t xml:space="preserve"> - Meeting ended7:33pm</w:t>
      </w:r>
    </w:p>
    <w:p w:rsidR="00D04533" w:rsidRDefault="00D04533" w:rsidP="00D04533">
      <w:pPr>
        <w:pStyle w:val="ListParagraph"/>
        <w:numPr>
          <w:ilvl w:val="0"/>
          <w:numId w:val="1"/>
        </w:numPr>
      </w:pPr>
      <w:r>
        <w:t>Attendance was taken-quorum was made</w:t>
      </w:r>
    </w:p>
    <w:p w:rsidR="00D04533" w:rsidRDefault="00D04533" w:rsidP="00D04533">
      <w:pPr>
        <w:pStyle w:val="ListParagraph"/>
        <w:numPr>
          <w:ilvl w:val="0"/>
          <w:numId w:val="1"/>
        </w:numPr>
      </w:pPr>
      <w:r>
        <w:t xml:space="preserve">Board chair lead group through mission statement </w:t>
      </w:r>
    </w:p>
    <w:p w:rsidR="00D04533" w:rsidRDefault="00D04533" w:rsidP="00D04533">
      <w:pPr>
        <w:pStyle w:val="ListParagraph"/>
        <w:numPr>
          <w:ilvl w:val="0"/>
          <w:numId w:val="1"/>
        </w:numPr>
      </w:pPr>
      <w:r>
        <w:t xml:space="preserve">Development Associate report out CAPP leadership has </w:t>
      </w:r>
      <w:r w:rsidR="00F965D2">
        <w:t>exceeded</w:t>
      </w:r>
      <w:r>
        <w:t xml:space="preserve"> </w:t>
      </w:r>
      <w:r w:rsidR="00F965D2">
        <w:t>$100,000 development goal two months early. See additional notes</w:t>
      </w:r>
    </w:p>
    <w:p w:rsidR="00F965D2" w:rsidRDefault="00F965D2" w:rsidP="00D04533">
      <w:pPr>
        <w:pStyle w:val="ListParagraph"/>
        <w:numPr>
          <w:ilvl w:val="0"/>
          <w:numId w:val="1"/>
        </w:numPr>
      </w:pPr>
      <w:r>
        <w:t>PLTI report out-Supporting recruitment for the next cohort for September 2021. Taste of PLTI event next week at Urban Greens</w:t>
      </w:r>
    </w:p>
    <w:p w:rsidR="00F965D2" w:rsidRDefault="0054663C" w:rsidP="00D04533">
      <w:pPr>
        <w:pStyle w:val="ListParagraph"/>
        <w:numPr>
          <w:ilvl w:val="0"/>
          <w:numId w:val="1"/>
        </w:numPr>
      </w:pPr>
      <w:r>
        <w:t>ED report out(s)-See attached</w:t>
      </w:r>
    </w:p>
    <w:p w:rsidR="00092708" w:rsidRDefault="00092708" w:rsidP="00D04533">
      <w:pPr>
        <w:pStyle w:val="ListParagraph"/>
        <w:numPr>
          <w:ilvl w:val="0"/>
          <w:numId w:val="1"/>
        </w:numPr>
      </w:pPr>
      <w:r>
        <w:t>Approved April 2021 Financials</w:t>
      </w:r>
    </w:p>
    <w:p w:rsidR="004418DD" w:rsidRDefault="004418DD" w:rsidP="00D04533">
      <w:pPr>
        <w:pStyle w:val="ListParagraph"/>
        <w:numPr>
          <w:ilvl w:val="0"/>
          <w:numId w:val="1"/>
        </w:numPr>
      </w:pPr>
      <w:r>
        <w:t xml:space="preserve">Approved </w:t>
      </w:r>
      <w:r w:rsidR="00092708">
        <w:t>FY</w:t>
      </w:r>
      <w:r>
        <w:t>202</w:t>
      </w:r>
      <w:r w:rsidR="00092708">
        <w:t>1</w:t>
      </w:r>
      <w:r>
        <w:t xml:space="preserve"> revised budget as presented</w:t>
      </w:r>
    </w:p>
    <w:p w:rsidR="00F965D2" w:rsidRDefault="00F965D2" w:rsidP="00D04533">
      <w:pPr>
        <w:pStyle w:val="ListParagraph"/>
        <w:numPr>
          <w:ilvl w:val="0"/>
          <w:numId w:val="1"/>
        </w:numPr>
      </w:pPr>
      <w:r>
        <w:t xml:space="preserve">Executive Session- Matters related to building acquisition and personnel </w:t>
      </w:r>
      <w:r w:rsidR="004418DD">
        <w:t>matters (</w:t>
      </w:r>
      <w:r>
        <w:t>ED annual Evaluation and compensation review by board personnel committee) minutes sealed</w:t>
      </w:r>
    </w:p>
    <w:p w:rsidR="0054663C" w:rsidRDefault="0054663C" w:rsidP="0054663C">
      <w:pPr>
        <w:ind w:left="360"/>
      </w:pPr>
      <w:r>
        <w:t>-Development Associate report</w:t>
      </w:r>
    </w:p>
    <w:p w:rsidR="0054663C" w:rsidRDefault="0054663C" w:rsidP="0054663C">
      <w:pPr>
        <w:ind w:left="360"/>
      </w:pPr>
      <w:r>
        <w:t>Matt provided an update on the work being done around fund development. He provided board members the attached CAPP FY2022 Board Pledge Sheet.</w:t>
      </w:r>
    </w:p>
    <w:p w:rsidR="0054663C" w:rsidRDefault="0054663C" w:rsidP="0054663C">
      <w:pPr>
        <w:ind w:left="360"/>
      </w:pPr>
      <w:r>
        <w:t>CAPP leadership have now surpassed its development goal of $100,000 raised in the CAPP 2021 year. We could not have accomplished this goal without the hard work of all staff at the agency and I want to celebrate for all members of the CAPP family.</w:t>
      </w:r>
    </w:p>
    <w:p w:rsidR="0054663C" w:rsidRDefault="0054663C" w:rsidP="0054663C">
      <w:pPr>
        <w:ind w:left="360"/>
      </w:pPr>
      <w:r>
        <w:t xml:space="preserve">We still have time to reach my first stretch goal of the year – raising $125,000 in new donations – and you can get us there! In 2020, the Board pledged to raise $10,000 for CAPP. As of today, the Board has raised $2,840. The Board has met our first challenge – everyone gives! – But, only half of you have given over $100, and only two have brought new donors to CAPP so far. </w:t>
      </w:r>
    </w:p>
    <w:p w:rsidR="0054663C" w:rsidRDefault="0054663C" w:rsidP="0054663C">
      <w:pPr>
        <w:ind w:left="360"/>
      </w:pPr>
      <w:r>
        <w:t>So as you consider your pledge for next year, consider as well the impact you can have as an ambassador for CAPP to your networks. Advocate on our behalf on your social media, talk about us to your connections, and offer to introduce Rilwan to the difference makers you know! You know better than most the impact of CAPP to our community and you can share that with others!</w:t>
      </w:r>
    </w:p>
    <w:p w:rsidR="0054663C" w:rsidRDefault="0054663C" w:rsidP="0054663C">
      <w:pPr>
        <w:ind w:left="360"/>
      </w:pPr>
    </w:p>
    <w:p w:rsidR="00D04533" w:rsidRDefault="0054663C" w:rsidP="000B34AE">
      <w:pPr>
        <w:ind w:left="360"/>
      </w:pPr>
      <w:r>
        <w:t>Please reach out to Matt if you have any questions about the pledge form, and return the forms to me electronically.</w:t>
      </w:r>
    </w:p>
    <w:sectPr w:rsidR="00D0453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34AE" w:rsidRDefault="000B34AE" w:rsidP="000B34AE">
      <w:pPr>
        <w:spacing w:after="0" w:line="240" w:lineRule="auto"/>
      </w:pPr>
      <w:r>
        <w:separator/>
      </w:r>
    </w:p>
  </w:endnote>
  <w:endnote w:type="continuationSeparator" w:id="0">
    <w:p w:rsidR="000B34AE" w:rsidRDefault="000B34AE" w:rsidP="000B3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34AE" w:rsidRDefault="000B34AE" w:rsidP="000B34AE">
      <w:pPr>
        <w:spacing w:after="0" w:line="240" w:lineRule="auto"/>
      </w:pPr>
      <w:r>
        <w:separator/>
      </w:r>
    </w:p>
  </w:footnote>
  <w:footnote w:type="continuationSeparator" w:id="0">
    <w:p w:rsidR="000B34AE" w:rsidRDefault="000B34AE" w:rsidP="000B34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34AE" w:rsidRDefault="000B34AE">
    <w:pPr>
      <w:pStyle w:val="Header"/>
    </w:pPr>
    <w:r>
      <w:rPr>
        <w:noProof/>
      </w:rPr>
      <w:drawing>
        <wp:inline distT="0" distB="0" distL="0" distR="0">
          <wp:extent cx="2672191" cy="733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P_logo_horiz_rgb.jpg"/>
                  <pic:cNvPicPr/>
                </pic:nvPicPr>
                <pic:blipFill>
                  <a:blip r:embed="rId1">
                    <a:extLst>
                      <a:ext uri="{28A0092B-C50C-407E-A947-70E740481C1C}">
                        <a14:useLocalDpi xmlns:a14="http://schemas.microsoft.com/office/drawing/2010/main" val="0"/>
                      </a:ext>
                    </a:extLst>
                  </a:blip>
                  <a:stretch>
                    <a:fillRect/>
                  </a:stretch>
                </pic:blipFill>
                <pic:spPr>
                  <a:xfrm>
                    <a:off x="0" y="0"/>
                    <a:ext cx="2686773" cy="7374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C75E3F"/>
    <w:multiLevelType w:val="hybridMultilevel"/>
    <w:tmpl w:val="C9AA24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420BBC"/>
    <w:multiLevelType w:val="hybridMultilevel"/>
    <w:tmpl w:val="BA9EB2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A5A"/>
    <w:rsid w:val="00022E39"/>
    <w:rsid w:val="00092708"/>
    <w:rsid w:val="000B34AE"/>
    <w:rsid w:val="00112A5A"/>
    <w:rsid w:val="00246FC6"/>
    <w:rsid w:val="00430D78"/>
    <w:rsid w:val="00433EFC"/>
    <w:rsid w:val="004418DD"/>
    <w:rsid w:val="005160CE"/>
    <w:rsid w:val="00522373"/>
    <w:rsid w:val="0054663C"/>
    <w:rsid w:val="009D2041"/>
    <w:rsid w:val="009F71C6"/>
    <w:rsid w:val="00AF2BBF"/>
    <w:rsid w:val="00B657DD"/>
    <w:rsid w:val="00D04533"/>
    <w:rsid w:val="00D91D69"/>
    <w:rsid w:val="00DF62EB"/>
    <w:rsid w:val="00E750BE"/>
    <w:rsid w:val="00ED73A3"/>
    <w:rsid w:val="00F96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1E2BF"/>
  <w15:chartTrackingRefBased/>
  <w15:docId w15:val="{68BB4820-0927-472B-962E-B4248D399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4533"/>
    <w:pPr>
      <w:ind w:left="720"/>
      <w:contextualSpacing/>
    </w:pPr>
  </w:style>
  <w:style w:type="character" w:styleId="Hyperlink">
    <w:name w:val="Hyperlink"/>
    <w:basedOn w:val="DefaultParagraphFont"/>
    <w:uiPriority w:val="99"/>
    <w:unhideWhenUsed/>
    <w:rsid w:val="00DF62EB"/>
    <w:rPr>
      <w:color w:val="0563C1" w:themeColor="hyperlink"/>
      <w:u w:val="single"/>
    </w:rPr>
  </w:style>
  <w:style w:type="character" w:customStyle="1" w:styleId="UnresolvedMention1">
    <w:name w:val="Unresolved Mention1"/>
    <w:basedOn w:val="DefaultParagraphFont"/>
    <w:uiPriority w:val="99"/>
    <w:semiHidden/>
    <w:unhideWhenUsed/>
    <w:rsid w:val="00DF62EB"/>
    <w:rPr>
      <w:color w:val="605E5C"/>
      <w:shd w:val="clear" w:color="auto" w:fill="E1DFDD"/>
    </w:rPr>
  </w:style>
  <w:style w:type="paragraph" w:styleId="Header">
    <w:name w:val="header"/>
    <w:basedOn w:val="Normal"/>
    <w:link w:val="HeaderChar"/>
    <w:uiPriority w:val="99"/>
    <w:unhideWhenUsed/>
    <w:rsid w:val="000B34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4AE"/>
  </w:style>
  <w:style w:type="paragraph" w:styleId="Footer">
    <w:name w:val="footer"/>
    <w:basedOn w:val="Normal"/>
    <w:link w:val="FooterChar"/>
    <w:uiPriority w:val="99"/>
    <w:unhideWhenUsed/>
    <w:rsid w:val="000B34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1830</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Rilwan Feyisitan, Jr.</dc:creator>
  <cp:keywords/>
  <dc:description/>
  <cp:lastModifiedBy>Claire Cheung</cp:lastModifiedBy>
  <cp:revision>2</cp:revision>
  <dcterms:created xsi:type="dcterms:W3CDTF">2021-08-31T20:03:00Z</dcterms:created>
  <dcterms:modified xsi:type="dcterms:W3CDTF">2021-08-31T20:03:00Z</dcterms:modified>
</cp:coreProperties>
</file>